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49" w:rsidRPr="003D7449" w:rsidRDefault="003D7449" w:rsidP="003D7449">
      <w:pPr>
        <w:spacing w:after="0"/>
        <w:jc w:val="center"/>
        <w:rPr>
          <w:rFonts w:ascii="Times New Roman" w:hAnsi="Times New Roman" w:cs="Times New Roman"/>
          <w:b/>
          <w:sz w:val="24"/>
          <w:szCs w:val="24"/>
        </w:rPr>
      </w:pPr>
      <w:bookmarkStart w:id="0" w:name="_GoBack"/>
      <w:bookmarkEnd w:id="0"/>
      <w:r w:rsidRPr="003D7449">
        <w:rPr>
          <w:rFonts w:ascii="Times New Roman" w:hAnsi="Times New Roman" w:cs="Times New Roman"/>
          <w:b/>
          <w:sz w:val="24"/>
          <w:szCs w:val="24"/>
        </w:rPr>
        <w:t>REGULAMIN</w:t>
      </w:r>
    </w:p>
    <w:p w:rsidR="003D7449" w:rsidRPr="003D7449" w:rsidRDefault="003D7449" w:rsidP="003D7449">
      <w:pPr>
        <w:spacing w:after="0"/>
        <w:jc w:val="center"/>
        <w:rPr>
          <w:rFonts w:ascii="Times New Roman" w:hAnsi="Times New Roman" w:cs="Times New Roman"/>
          <w:b/>
          <w:sz w:val="24"/>
          <w:szCs w:val="24"/>
        </w:rPr>
      </w:pPr>
      <w:r w:rsidRPr="003D7449">
        <w:rPr>
          <w:rFonts w:ascii="Times New Roman" w:hAnsi="Times New Roman" w:cs="Times New Roman"/>
          <w:b/>
          <w:sz w:val="24"/>
          <w:szCs w:val="24"/>
        </w:rPr>
        <w:t>X Konkursu Amatorskich Filmów Jednominutowych o Świdniku</w:t>
      </w:r>
    </w:p>
    <w:p w:rsidR="003D7449" w:rsidRPr="003D7449" w:rsidRDefault="003D7449" w:rsidP="005068FB">
      <w:pPr>
        <w:spacing w:after="120"/>
        <w:jc w:val="center"/>
        <w:rPr>
          <w:rFonts w:ascii="Times New Roman" w:hAnsi="Times New Roman" w:cs="Times New Roman"/>
          <w:b/>
          <w:sz w:val="24"/>
          <w:szCs w:val="24"/>
        </w:rPr>
      </w:pPr>
      <w:r w:rsidRPr="003D7449">
        <w:rPr>
          <w:rFonts w:ascii="Times New Roman" w:hAnsi="Times New Roman" w:cs="Times New Roman"/>
          <w:b/>
          <w:sz w:val="24"/>
          <w:szCs w:val="24"/>
        </w:rPr>
        <w:t>„Nakręcone Miasto”</w:t>
      </w:r>
    </w:p>
    <w:p w:rsidR="005068FB" w:rsidRDefault="003D7449" w:rsidP="005068FB">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Miejski Ośrodek Kultury w Świdniku ogłasza 10</w:t>
      </w:r>
      <w:r w:rsidR="005068FB" w:rsidRPr="005068FB">
        <w:rPr>
          <w:rFonts w:ascii="Times New Roman" w:hAnsi="Times New Roman" w:cs="Times New Roman"/>
        </w:rPr>
        <w:t xml:space="preserve"> </w:t>
      </w:r>
      <w:r w:rsidRPr="005068FB">
        <w:rPr>
          <w:rFonts w:ascii="Times New Roman" w:hAnsi="Times New Roman" w:cs="Times New Roman"/>
        </w:rPr>
        <w:t>edycję konkursu na najlepsze filmy jednominutowe o Świdniku.</w:t>
      </w:r>
    </w:p>
    <w:p w:rsidR="005068FB" w:rsidRDefault="003D7449" w:rsidP="005068FB">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 xml:space="preserve">W konkursie uczestniczyć mogą osoby bez ograniczeń wiekowych (osoby niepełnoletnie za zgodą rodziców/opiekunów). </w:t>
      </w:r>
    </w:p>
    <w:p w:rsidR="005068FB" w:rsidRDefault="00BA1B95" w:rsidP="005068FB">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b/>
        </w:rPr>
        <w:t>Filmy oceniane będą</w:t>
      </w:r>
      <w:r w:rsidR="00B21458" w:rsidRPr="005068FB">
        <w:rPr>
          <w:rFonts w:ascii="Times New Roman" w:hAnsi="Times New Roman" w:cs="Times New Roman"/>
          <w:b/>
        </w:rPr>
        <w:t xml:space="preserve"> w dwóch kategoriach wiekowych</w:t>
      </w:r>
      <w:r w:rsidR="00B21458" w:rsidRPr="005068FB">
        <w:rPr>
          <w:rFonts w:ascii="Times New Roman" w:hAnsi="Times New Roman" w:cs="Times New Roman"/>
        </w:rPr>
        <w:t xml:space="preserve">: </w:t>
      </w:r>
      <w:r w:rsidRPr="005068FB">
        <w:rPr>
          <w:rFonts w:ascii="Times New Roman" w:hAnsi="Times New Roman" w:cs="Times New Roman"/>
          <w:b/>
        </w:rPr>
        <w:t xml:space="preserve">dzieci </w:t>
      </w:r>
      <w:r w:rsidR="00EB4BB6" w:rsidRPr="005068FB">
        <w:rPr>
          <w:rFonts w:ascii="Times New Roman" w:hAnsi="Times New Roman" w:cs="Times New Roman"/>
          <w:b/>
        </w:rPr>
        <w:t xml:space="preserve">i </w:t>
      </w:r>
      <w:r w:rsidRPr="005068FB">
        <w:rPr>
          <w:rFonts w:ascii="Times New Roman" w:hAnsi="Times New Roman" w:cs="Times New Roman"/>
          <w:b/>
        </w:rPr>
        <w:t>młodzież do 18 roku życia oraz dorośli</w:t>
      </w:r>
      <w:r w:rsidRPr="005068FB">
        <w:rPr>
          <w:rFonts w:ascii="Times New Roman" w:hAnsi="Times New Roman" w:cs="Times New Roman"/>
        </w:rPr>
        <w:t xml:space="preserve">. </w:t>
      </w:r>
    </w:p>
    <w:p w:rsidR="005068FB" w:rsidRDefault="003D7449" w:rsidP="005068FB">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W naborze przyjmowane są prace wykonane przy pomocy różnych technik.</w:t>
      </w:r>
    </w:p>
    <w:p w:rsidR="00F26EA3" w:rsidRDefault="003D7449" w:rsidP="00F26EA3">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Pod pojęciem filmu jednominutowego Organizator rozumie prace trwające nie więcej niż</w:t>
      </w:r>
      <w:r w:rsidR="00B21458" w:rsidRPr="005068FB">
        <w:rPr>
          <w:rFonts w:ascii="Times New Roman" w:hAnsi="Times New Roman" w:cs="Times New Roman"/>
        </w:rPr>
        <w:t xml:space="preserve"> </w:t>
      </w:r>
      <w:r w:rsidRPr="005068FB">
        <w:rPr>
          <w:rFonts w:ascii="Times New Roman" w:hAnsi="Times New Roman" w:cs="Times New Roman"/>
        </w:rPr>
        <w:t xml:space="preserve">60 sekund (łącznie z czołówką, napisem tytułowym etc.). Prace o innej długości niż podana zostaną odrzucone. </w:t>
      </w:r>
    </w:p>
    <w:p w:rsidR="005068FB" w:rsidRDefault="00F26EA3" w:rsidP="00F26EA3">
      <w:pPr>
        <w:pStyle w:val="Akapitzlist"/>
        <w:numPr>
          <w:ilvl w:val="0"/>
          <w:numId w:val="1"/>
        </w:numPr>
        <w:spacing w:after="120"/>
        <w:ind w:left="284" w:hanging="284"/>
        <w:contextualSpacing w:val="0"/>
        <w:jc w:val="both"/>
        <w:rPr>
          <w:rFonts w:ascii="Times New Roman" w:hAnsi="Times New Roman" w:cs="Times New Roman"/>
        </w:rPr>
      </w:pPr>
      <w:r>
        <w:rPr>
          <w:rFonts w:ascii="Times New Roman" w:hAnsi="Times New Roman" w:cs="Times New Roman"/>
        </w:rPr>
        <w:t>W</w:t>
      </w:r>
      <w:r w:rsidR="003D7449" w:rsidRPr="005068FB">
        <w:rPr>
          <w:rFonts w:ascii="Times New Roman" w:hAnsi="Times New Roman" w:cs="Times New Roman"/>
        </w:rPr>
        <w:t xml:space="preserve"> filmie nie mogą znaleźć się dane osobowe autora.</w:t>
      </w:r>
    </w:p>
    <w:p w:rsidR="001C3572" w:rsidRPr="003F445B" w:rsidRDefault="001C3572" w:rsidP="005F6189">
      <w:pPr>
        <w:pStyle w:val="Akapitzlist"/>
        <w:numPr>
          <w:ilvl w:val="0"/>
          <w:numId w:val="1"/>
        </w:numPr>
        <w:spacing w:after="120"/>
        <w:ind w:left="284" w:hanging="284"/>
        <w:contextualSpacing w:val="0"/>
        <w:jc w:val="both"/>
        <w:rPr>
          <w:rFonts w:ascii="Times New Roman" w:hAnsi="Times New Roman" w:cs="Times New Roman"/>
        </w:rPr>
      </w:pPr>
      <w:r w:rsidRPr="003F445B">
        <w:rPr>
          <w:rFonts w:ascii="Times New Roman" w:hAnsi="Times New Roman" w:cs="Times New Roman"/>
        </w:rPr>
        <w:t>Zgłoszony do konkursu film musi stanowić autorski utwór, nie może naruszać praw</w:t>
      </w:r>
      <w:r w:rsidR="00D41831" w:rsidRPr="003F445B">
        <w:rPr>
          <w:rFonts w:ascii="Times New Roman" w:hAnsi="Times New Roman" w:cs="Times New Roman"/>
        </w:rPr>
        <w:t xml:space="preserve"> osób</w:t>
      </w:r>
      <w:r w:rsidRPr="003F445B">
        <w:rPr>
          <w:rFonts w:ascii="Times New Roman" w:hAnsi="Times New Roman" w:cs="Times New Roman"/>
        </w:rPr>
        <w:t xml:space="preserve"> trzecich.</w:t>
      </w:r>
    </w:p>
    <w:p w:rsidR="001C3572" w:rsidRPr="003F445B" w:rsidRDefault="001C3572" w:rsidP="005F6189">
      <w:pPr>
        <w:pStyle w:val="Akapitzlist"/>
        <w:numPr>
          <w:ilvl w:val="0"/>
          <w:numId w:val="1"/>
        </w:numPr>
        <w:spacing w:after="120"/>
        <w:ind w:left="284" w:hanging="284"/>
        <w:contextualSpacing w:val="0"/>
        <w:jc w:val="both"/>
        <w:rPr>
          <w:rFonts w:ascii="Times New Roman" w:hAnsi="Times New Roman" w:cs="Times New Roman"/>
        </w:rPr>
      </w:pPr>
      <w:r w:rsidRPr="003F445B">
        <w:rPr>
          <w:rFonts w:ascii="Times New Roman" w:hAnsi="Times New Roman" w:cs="Times New Roman"/>
        </w:rPr>
        <w:t>Ponadto zgłoszony do konkursu film nie może być obraźliwy, wulgarny, nieprzyzwoity</w:t>
      </w:r>
      <w:r w:rsidR="005F6189" w:rsidRPr="003F445B">
        <w:rPr>
          <w:rFonts w:ascii="Times New Roman" w:hAnsi="Times New Roman" w:cs="Times New Roman"/>
        </w:rPr>
        <w:t>. W filmie nie mogą być użyte słowa</w:t>
      </w:r>
      <w:r w:rsidRPr="003F445B">
        <w:rPr>
          <w:rFonts w:ascii="Times New Roman" w:hAnsi="Times New Roman" w:cs="Times New Roman"/>
        </w:rPr>
        <w:t xml:space="preserve"> powszechnie uważan</w:t>
      </w:r>
      <w:r w:rsidR="005F6189" w:rsidRPr="003F445B">
        <w:rPr>
          <w:rFonts w:ascii="Times New Roman" w:hAnsi="Times New Roman" w:cs="Times New Roman"/>
        </w:rPr>
        <w:t>e za przekleństwa. Film</w:t>
      </w:r>
      <w:r w:rsidRPr="003F445B">
        <w:rPr>
          <w:rFonts w:ascii="Times New Roman" w:hAnsi="Times New Roman" w:cs="Times New Roman"/>
        </w:rPr>
        <w:t xml:space="preserve"> nie mo</w:t>
      </w:r>
      <w:r w:rsidR="005F6189" w:rsidRPr="003F445B">
        <w:rPr>
          <w:rFonts w:ascii="Times New Roman" w:hAnsi="Times New Roman" w:cs="Times New Roman"/>
        </w:rPr>
        <w:t xml:space="preserve">że </w:t>
      </w:r>
      <w:r w:rsidRPr="003F445B">
        <w:rPr>
          <w:rFonts w:ascii="Times New Roman" w:hAnsi="Times New Roman" w:cs="Times New Roman"/>
        </w:rPr>
        <w:t>zawierać obscenicznych ani pornograficznych materiałów; nie mo</w:t>
      </w:r>
      <w:r w:rsidR="005F6189" w:rsidRPr="003F445B">
        <w:rPr>
          <w:rFonts w:ascii="Times New Roman" w:hAnsi="Times New Roman" w:cs="Times New Roman"/>
        </w:rPr>
        <w:t>że</w:t>
      </w:r>
      <w:r w:rsidRPr="003F445B">
        <w:rPr>
          <w:rFonts w:ascii="Times New Roman" w:hAnsi="Times New Roman" w:cs="Times New Roman"/>
        </w:rPr>
        <w:t xml:space="preserve"> zawierać oszczerstw dotyczących jakichkolwiek osób, spółek, organizacji ani podmiotów; nie mo</w:t>
      </w:r>
      <w:r w:rsidR="005F6189" w:rsidRPr="003F445B">
        <w:rPr>
          <w:rFonts w:ascii="Times New Roman" w:hAnsi="Times New Roman" w:cs="Times New Roman"/>
        </w:rPr>
        <w:t>że</w:t>
      </w:r>
      <w:r w:rsidRPr="003F445B">
        <w:rPr>
          <w:rFonts w:ascii="Times New Roman" w:hAnsi="Times New Roman" w:cs="Times New Roman"/>
        </w:rPr>
        <w:t xml:space="preserve"> naruszać prywatności ani innych praw żadnej osoby, spółki ani podmiotu; nie mo</w:t>
      </w:r>
      <w:r w:rsidR="005F6189" w:rsidRPr="003F445B">
        <w:rPr>
          <w:rFonts w:ascii="Times New Roman" w:hAnsi="Times New Roman" w:cs="Times New Roman"/>
        </w:rPr>
        <w:t xml:space="preserve">że </w:t>
      </w:r>
      <w:r w:rsidRPr="003F445B">
        <w:rPr>
          <w:rFonts w:ascii="Times New Roman" w:hAnsi="Times New Roman" w:cs="Times New Roman"/>
        </w:rPr>
        <w:t>w żaden inny sposób naruszać obowiązujących przepisów ustawowych i innych</w:t>
      </w:r>
      <w:r w:rsidR="005F6189" w:rsidRPr="003F445B">
        <w:rPr>
          <w:rFonts w:ascii="Times New Roman" w:hAnsi="Times New Roman" w:cs="Times New Roman"/>
        </w:rPr>
        <w:t>.</w:t>
      </w:r>
    </w:p>
    <w:p w:rsidR="005F6189" w:rsidRPr="003F445B" w:rsidRDefault="005F6189" w:rsidP="00D41831">
      <w:pPr>
        <w:pStyle w:val="Akapitzlist"/>
        <w:numPr>
          <w:ilvl w:val="0"/>
          <w:numId w:val="1"/>
        </w:numPr>
        <w:spacing w:after="120"/>
        <w:ind w:left="284" w:hanging="284"/>
        <w:contextualSpacing w:val="0"/>
        <w:jc w:val="both"/>
        <w:rPr>
          <w:rFonts w:ascii="Times New Roman" w:hAnsi="Times New Roman" w:cs="Times New Roman"/>
        </w:rPr>
      </w:pPr>
      <w:r w:rsidRPr="003F445B">
        <w:rPr>
          <w:rFonts w:ascii="Times New Roman" w:hAnsi="Times New Roman" w:cs="Times New Roman"/>
        </w:rPr>
        <w:t>Organizator zastrzega sobie prawo zdyskwalifikowania wszelkich prac zawierających wizerunek osoby</w:t>
      </w:r>
      <w:r w:rsidR="00D41831" w:rsidRPr="003F445B">
        <w:rPr>
          <w:rFonts w:ascii="Times New Roman" w:hAnsi="Times New Roman" w:cs="Times New Roman"/>
        </w:rPr>
        <w:t xml:space="preserve"> lub osób</w:t>
      </w:r>
      <w:r w:rsidRPr="003F445B">
        <w:rPr>
          <w:rFonts w:ascii="Times New Roman" w:hAnsi="Times New Roman" w:cs="Times New Roman"/>
        </w:rPr>
        <w:t>, które nie wyraziły zgody na wykorzystanie ich wizerunku.</w:t>
      </w:r>
    </w:p>
    <w:p w:rsidR="00D41831" w:rsidRPr="003F445B" w:rsidRDefault="00D41831" w:rsidP="00D41831">
      <w:pPr>
        <w:pStyle w:val="Akapitzlist"/>
        <w:numPr>
          <w:ilvl w:val="0"/>
          <w:numId w:val="1"/>
        </w:numPr>
        <w:spacing w:after="120"/>
        <w:ind w:left="284" w:hanging="284"/>
        <w:contextualSpacing w:val="0"/>
        <w:jc w:val="both"/>
        <w:rPr>
          <w:rFonts w:ascii="Times New Roman" w:hAnsi="Times New Roman" w:cs="Times New Roman"/>
        </w:rPr>
      </w:pPr>
      <w:r w:rsidRPr="003F445B">
        <w:rPr>
          <w:rFonts w:ascii="Times New Roman" w:hAnsi="Times New Roman" w:cs="Times New Roman"/>
        </w:rPr>
        <w:t>Organizator zastrzega sobie również prawo zdyskwalifikowania wszelkich prac w przypadku, gdy według własnego wyłącznego uznania zdecyduje, że film zawiera zabronione lub niewłaściwe treści.</w:t>
      </w:r>
    </w:p>
    <w:p w:rsidR="00D41831" w:rsidRPr="003F445B" w:rsidRDefault="00D41831" w:rsidP="00D41831">
      <w:pPr>
        <w:pStyle w:val="Akapitzlist"/>
        <w:numPr>
          <w:ilvl w:val="0"/>
          <w:numId w:val="1"/>
        </w:numPr>
        <w:spacing w:after="120"/>
        <w:ind w:left="284" w:hanging="284"/>
        <w:contextualSpacing w:val="0"/>
        <w:jc w:val="both"/>
        <w:rPr>
          <w:rFonts w:ascii="Times New Roman" w:hAnsi="Times New Roman" w:cs="Times New Roman"/>
        </w:rPr>
      </w:pPr>
      <w:r w:rsidRPr="003F445B">
        <w:rPr>
          <w:rFonts w:ascii="Times New Roman" w:hAnsi="Times New Roman" w:cs="Times New Roman"/>
        </w:rPr>
        <w:t>Organizator zastrzega sobie prawo do podjęcia ostatecznej decyzji o tym, czy dany film zostanie dopuszczony do konkursu czy też zostanie zdyskwalifikowany.</w:t>
      </w:r>
    </w:p>
    <w:p w:rsidR="005F6189" w:rsidRPr="005068FB" w:rsidRDefault="005F6189" w:rsidP="00D41831">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Płytę DVD opatrzone tytułem filmu należy dostarczyć wraz z wydrukowaną oraz wypełnioną kartą zgłoszenia do Miejskiego Ośrodka Kultury lub nadesłać pocztą na adres:</w:t>
      </w:r>
    </w:p>
    <w:p w:rsidR="005F6189" w:rsidRPr="005068FB" w:rsidRDefault="005F6189" w:rsidP="005F6189">
      <w:pPr>
        <w:spacing w:after="120"/>
        <w:jc w:val="both"/>
        <w:rPr>
          <w:rFonts w:ascii="Times New Roman" w:hAnsi="Times New Roman" w:cs="Times New Roman"/>
        </w:rPr>
      </w:pPr>
      <w:r w:rsidRPr="005068FB">
        <w:rPr>
          <w:rFonts w:ascii="Times New Roman" w:hAnsi="Times New Roman" w:cs="Times New Roman"/>
        </w:rPr>
        <w:t>Miejski Ośrodek Kultury</w:t>
      </w:r>
      <w:r>
        <w:rPr>
          <w:rFonts w:ascii="Times New Roman" w:hAnsi="Times New Roman" w:cs="Times New Roman"/>
        </w:rPr>
        <w:t xml:space="preserve">, </w:t>
      </w:r>
      <w:r w:rsidRPr="005068FB">
        <w:rPr>
          <w:rFonts w:ascii="Times New Roman" w:hAnsi="Times New Roman" w:cs="Times New Roman"/>
        </w:rPr>
        <w:t>al. Lotników Polskich 24</w:t>
      </w:r>
      <w:r>
        <w:rPr>
          <w:rFonts w:ascii="Times New Roman" w:hAnsi="Times New Roman" w:cs="Times New Roman"/>
        </w:rPr>
        <w:t xml:space="preserve">, </w:t>
      </w:r>
      <w:r w:rsidRPr="005068FB">
        <w:rPr>
          <w:rFonts w:ascii="Times New Roman" w:hAnsi="Times New Roman" w:cs="Times New Roman"/>
        </w:rPr>
        <w:t>21-040 Świdnik</w:t>
      </w:r>
      <w:r>
        <w:rPr>
          <w:rFonts w:ascii="Times New Roman" w:hAnsi="Times New Roman" w:cs="Times New Roman"/>
        </w:rPr>
        <w:t xml:space="preserve"> </w:t>
      </w:r>
      <w:r w:rsidRPr="005068FB">
        <w:rPr>
          <w:rFonts w:ascii="Times New Roman" w:hAnsi="Times New Roman" w:cs="Times New Roman"/>
        </w:rPr>
        <w:t>(z dopiskiem „Nakręcone Miasto”)</w:t>
      </w:r>
      <w:r>
        <w:rPr>
          <w:rFonts w:ascii="Times New Roman" w:hAnsi="Times New Roman" w:cs="Times New Roman"/>
        </w:rPr>
        <w:t>.</w:t>
      </w:r>
    </w:p>
    <w:p w:rsidR="005F6189" w:rsidRPr="005F6189" w:rsidRDefault="005F6189" w:rsidP="005F6189">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Film należy zapisać w rozszerzeniach AVI, MP4, WMV na nośniku DVD.</w:t>
      </w:r>
    </w:p>
    <w:p w:rsidR="005068FB" w:rsidRDefault="003D7449" w:rsidP="005068FB">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Nieprzekraczalny termin dostarczania materiałów upływa 18.12.2020 r., o godz. 1</w:t>
      </w:r>
      <w:r w:rsidR="00335833" w:rsidRPr="005068FB">
        <w:rPr>
          <w:rFonts w:ascii="Times New Roman" w:hAnsi="Times New Roman" w:cs="Times New Roman"/>
        </w:rPr>
        <w:t>6</w:t>
      </w:r>
      <w:r w:rsidRPr="005068FB">
        <w:rPr>
          <w:rFonts w:ascii="Times New Roman" w:hAnsi="Times New Roman" w:cs="Times New Roman"/>
        </w:rPr>
        <w:t>.00.</w:t>
      </w:r>
      <w:r w:rsidR="00B21458" w:rsidRPr="005068FB">
        <w:rPr>
          <w:rFonts w:ascii="Times New Roman" w:hAnsi="Times New Roman" w:cs="Times New Roman"/>
        </w:rPr>
        <w:t xml:space="preserve"> </w:t>
      </w:r>
      <w:r w:rsidRPr="005068FB">
        <w:rPr>
          <w:rFonts w:ascii="Times New Roman" w:hAnsi="Times New Roman" w:cs="Times New Roman"/>
        </w:rPr>
        <w:t>W przypadku filmów wysyłanych pocztą decyduje data wysyłki.</w:t>
      </w:r>
    </w:p>
    <w:p w:rsidR="005068FB" w:rsidRDefault="003D7449" w:rsidP="005068FB">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Organizator nie będzie zwracał nadesłanych prac uczestnikom konkursu.</w:t>
      </w:r>
    </w:p>
    <w:p w:rsidR="005068FB" w:rsidRDefault="003D7449" w:rsidP="005068FB">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Informacje o Autorze nie będą dostępne dla członków Jury, którzy otrzymają zestaw</w:t>
      </w:r>
      <w:r w:rsidR="00B21458" w:rsidRPr="005068FB">
        <w:rPr>
          <w:rFonts w:ascii="Times New Roman" w:hAnsi="Times New Roman" w:cs="Times New Roman"/>
        </w:rPr>
        <w:t xml:space="preserve"> </w:t>
      </w:r>
      <w:r w:rsidRPr="005068FB">
        <w:rPr>
          <w:rFonts w:ascii="Times New Roman" w:hAnsi="Times New Roman" w:cs="Times New Roman"/>
        </w:rPr>
        <w:t>nadesłanych prac opatrzonych nadanymi przez Organizatora numerami. Prace z danymi</w:t>
      </w:r>
      <w:r w:rsidR="005068FB">
        <w:rPr>
          <w:rFonts w:ascii="Times New Roman" w:hAnsi="Times New Roman" w:cs="Times New Roman"/>
        </w:rPr>
        <w:t xml:space="preserve"> </w:t>
      </w:r>
      <w:r w:rsidRPr="005068FB">
        <w:rPr>
          <w:rFonts w:ascii="Times New Roman" w:hAnsi="Times New Roman" w:cs="Times New Roman"/>
        </w:rPr>
        <w:t>o Autorze zawartymi w pliku zostaną odrzucone.</w:t>
      </w:r>
    </w:p>
    <w:p w:rsidR="000237B1" w:rsidRDefault="000237B1" w:rsidP="000237B1">
      <w:pPr>
        <w:pStyle w:val="Akapitzlist"/>
        <w:numPr>
          <w:ilvl w:val="0"/>
          <w:numId w:val="1"/>
        </w:numPr>
        <w:spacing w:after="0"/>
        <w:ind w:left="284" w:hanging="284"/>
        <w:contextualSpacing w:val="0"/>
        <w:jc w:val="both"/>
        <w:rPr>
          <w:rFonts w:ascii="Times New Roman" w:hAnsi="Times New Roman" w:cs="Times New Roman"/>
        </w:rPr>
      </w:pPr>
      <w:r w:rsidRPr="005068FB">
        <w:rPr>
          <w:rFonts w:ascii="Times New Roman" w:hAnsi="Times New Roman" w:cs="Times New Roman"/>
        </w:rPr>
        <w:t xml:space="preserve">Nadesłanie pracy na konkurs jest równoznaczne </w:t>
      </w:r>
      <w:r>
        <w:rPr>
          <w:rFonts w:ascii="Times New Roman" w:hAnsi="Times New Roman" w:cs="Times New Roman"/>
        </w:rPr>
        <w:t>z oświadczeniem, że:</w:t>
      </w:r>
    </w:p>
    <w:p w:rsidR="005068FB" w:rsidRPr="000237B1" w:rsidRDefault="000237B1" w:rsidP="000237B1">
      <w:pPr>
        <w:pStyle w:val="Akapitzlist"/>
        <w:numPr>
          <w:ilvl w:val="0"/>
          <w:numId w:val="9"/>
        </w:numPr>
        <w:spacing w:after="120"/>
        <w:jc w:val="both"/>
        <w:rPr>
          <w:rFonts w:ascii="Times New Roman" w:hAnsi="Times New Roman" w:cs="Times New Roman"/>
        </w:rPr>
      </w:pPr>
      <w:r w:rsidRPr="000237B1">
        <w:rPr>
          <w:rFonts w:ascii="Times New Roman" w:hAnsi="Times New Roman" w:cs="Times New Roman"/>
        </w:rPr>
        <w:t xml:space="preserve">autorowi </w:t>
      </w:r>
      <w:r w:rsidR="003D7449" w:rsidRPr="000237B1">
        <w:rPr>
          <w:rFonts w:ascii="Times New Roman" w:hAnsi="Times New Roman" w:cs="Times New Roman"/>
        </w:rPr>
        <w:t>przysługują mu do pracy wyłączne i nieograniczone</w:t>
      </w:r>
      <w:r w:rsidR="00B21458" w:rsidRPr="000237B1">
        <w:rPr>
          <w:rFonts w:ascii="Times New Roman" w:hAnsi="Times New Roman" w:cs="Times New Roman"/>
        </w:rPr>
        <w:t xml:space="preserve"> </w:t>
      </w:r>
      <w:r w:rsidR="003D7449" w:rsidRPr="000237B1">
        <w:rPr>
          <w:rFonts w:ascii="Times New Roman" w:hAnsi="Times New Roman" w:cs="Times New Roman"/>
        </w:rPr>
        <w:t>prawa autorskie i wszelkie wynikłe z tego tytułu spory przejmuje na siebie, zwalniając z odpowiedzialności</w:t>
      </w:r>
      <w:r w:rsidRPr="000237B1">
        <w:rPr>
          <w:rFonts w:ascii="Times New Roman" w:hAnsi="Times New Roman" w:cs="Times New Roman"/>
        </w:rPr>
        <w:t xml:space="preserve"> prawnej organizatorów konkursu</w:t>
      </w:r>
    </w:p>
    <w:p w:rsidR="000237B1" w:rsidRPr="000237B1" w:rsidRDefault="000237B1" w:rsidP="000237B1">
      <w:pPr>
        <w:pStyle w:val="Akapitzlist"/>
        <w:numPr>
          <w:ilvl w:val="0"/>
          <w:numId w:val="9"/>
        </w:numPr>
        <w:spacing w:after="120"/>
        <w:ind w:left="714" w:hanging="357"/>
        <w:contextualSpacing w:val="0"/>
        <w:rPr>
          <w:rFonts w:ascii="Times New Roman" w:hAnsi="Times New Roman" w:cs="Times New Roman"/>
        </w:rPr>
      </w:pPr>
      <w:r w:rsidRPr="000237B1">
        <w:rPr>
          <w:rFonts w:ascii="Times New Roman" w:hAnsi="Times New Roman" w:cs="Times New Roman"/>
        </w:rPr>
        <w:t>film nie narusza praw osób trzecich, a w szczególności, że jego rozpowszechnianie nie będzie prowadziło do naruszenia prawa do ochrony wizerunku osób przedstawionych w filmie.</w:t>
      </w:r>
    </w:p>
    <w:p w:rsidR="005068FB" w:rsidRDefault="003D7449" w:rsidP="005068FB">
      <w:pPr>
        <w:pStyle w:val="Akapitzlist"/>
        <w:numPr>
          <w:ilvl w:val="0"/>
          <w:numId w:val="1"/>
        </w:numPr>
        <w:spacing w:after="120"/>
        <w:ind w:left="284" w:hanging="284"/>
        <w:contextualSpacing w:val="0"/>
        <w:jc w:val="both"/>
        <w:rPr>
          <w:rFonts w:ascii="Times New Roman" w:hAnsi="Times New Roman" w:cs="Times New Roman"/>
        </w:rPr>
      </w:pPr>
      <w:r w:rsidRPr="005068FB">
        <w:rPr>
          <w:rFonts w:ascii="Times New Roman" w:hAnsi="Times New Roman" w:cs="Times New Roman"/>
        </w:rPr>
        <w:t>Nadesłanie pracy na konkurs jest równoznaczne z wyrażeniem zgody na jej prezentację na</w:t>
      </w:r>
      <w:r w:rsidR="00B21458" w:rsidRPr="005068FB">
        <w:rPr>
          <w:rFonts w:ascii="Times New Roman" w:hAnsi="Times New Roman" w:cs="Times New Roman"/>
        </w:rPr>
        <w:t xml:space="preserve"> </w:t>
      </w:r>
      <w:r w:rsidRPr="005068FB">
        <w:rPr>
          <w:rFonts w:ascii="Times New Roman" w:hAnsi="Times New Roman" w:cs="Times New Roman"/>
        </w:rPr>
        <w:t>niekomercyjnych pokazach, przygotowanych przez Organizatora oraz jego partnerów, jak</w:t>
      </w:r>
      <w:r w:rsidR="00B21458" w:rsidRPr="005068FB">
        <w:rPr>
          <w:rFonts w:ascii="Times New Roman" w:hAnsi="Times New Roman" w:cs="Times New Roman"/>
        </w:rPr>
        <w:t xml:space="preserve"> </w:t>
      </w:r>
      <w:r w:rsidRPr="005068FB">
        <w:rPr>
          <w:rFonts w:ascii="Times New Roman" w:hAnsi="Times New Roman" w:cs="Times New Roman"/>
        </w:rPr>
        <w:t>również ich utrwalanie, ewentualne wyświetlanie i zamieszczanie na stronach internetowych -</w:t>
      </w:r>
      <w:r w:rsidR="00B21458" w:rsidRPr="005068FB">
        <w:rPr>
          <w:rFonts w:ascii="Times New Roman" w:hAnsi="Times New Roman" w:cs="Times New Roman"/>
        </w:rPr>
        <w:t xml:space="preserve"> </w:t>
      </w:r>
      <w:r w:rsidRPr="005068FB">
        <w:rPr>
          <w:rFonts w:ascii="Times New Roman" w:hAnsi="Times New Roman" w:cs="Times New Roman"/>
        </w:rPr>
        <w:t>bez uiszczania honorarium autorskiego. Pod pojęciem pokazu niekomercyjnego Organizator</w:t>
      </w:r>
      <w:r w:rsidR="00B21458" w:rsidRPr="005068FB">
        <w:rPr>
          <w:rFonts w:ascii="Times New Roman" w:hAnsi="Times New Roman" w:cs="Times New Roman"/>
        </w:rPr>
        <w:t xml:space="preserve"> </w:t>
      </w:r>
      <w:r w:rsidRPr="005068FB">
        <w:rPr>
          <w:rFonts w:ascii="Times New Roman" w:hAnsi="Times New Roman" w:cs="Times New Roman"/>
        </w:rPr>
        <w:t>rozumie prezentację filmów w celach promocyjnych oraz edukacyjnych.</w:t>
      </w:r>
    </w:p>
    <w:p w:rsidR="005068FB" w:rsidRPr="000237B1" w:rsidRDefault="003D7449" w:rsidP="005068FB">
      <w:pPr>
        <w:pStyle w:val="Akapitzlist"/>
        <w:numPr>
          <w:ilvl w:val="0"/>
          <w:numId w:val="1"/>
        </w:numPr>
        <w:spacing w:after="120"/>
        <w:ind w:left="284" w:hanging="284"/>
        <w:contextualSpacing w:val="0"/>
        <w:jc w:val="both"/>
        <w:rPr>
          <w:rFonts w:ascii="Times New Roman" w:hAnsi="Times New Roman" w:cs="Times New Roman"/>
        </w:rPr>
      </w:pPr>
      <w:r w:rsidRPr="000237B1">
        <w:rPr>
          <w:rFonts w:ascii="Times New Roman" w:hAnsi="Times New Roman" w:cs="Times New Roman"/>
        </w:rPr>
        <w:t>Autor nadesłać może tylko jedną pracę.</w:t>
      </w:r>
    </w:p>
    <w:p w:rsidR="003D7449" w:rsidRPr="005068FB" w:rsidRDefault="003D7449" w:rsidP="005068FB">
      <w:pPr>
        <w:pStyle w:val="Akapitzlist"/>
        <w:numPr>
          <w:ilvl w:val="0"/>
          <w:numId w:val="1"/>
        </w:numPr>
        <w:spacing w:after="0"/>
        <w:ind w:left="284" w:hanging="284"/>
        <w:contextualSpacing w:val="0"/>
        <w:jc w:val="both"/>
        <w:rPr>
          <w:rFonts w:ascii="Times New Roman" w:hAnsi="Times New Roman" w:cs="Times New Roman"/>
        </w:rPr>
      </w:pPr>
      <w:r w:rsidRPr="005068FB">
        <w:rPr>
          <w:rFonts w:ascii="Times New Roman" w:hAnsi="Times New Roman" w:cs="Times New Roman"/>
        </w:rPr>
        <w:t>Organizatorzy przewidują przyznanie przez Jury następujących nagród pieniężnych:</w:t>
      </w:r>
    </w:p>
    <w:p w:rsidR="005068FB" w:rsidRDefault="003D7449" w:rsidP="005068FB">
      <w:pPr>
        <w:pStyle w:val="Akapitzlist"/>
        <w:numPr>
          <w:ilvl w:val="0"/>
          <w:numId w:val="3"/>
        </w:numPr>
        <w:spacing w:after="0"/>
        <w:contextualSpacing w:val="0"/>
        <w:jc w:val="both"/>
        <w:rPr>
          <w:rFonts w:ascii="Times New Roman" w:hAnsi="Times New Roman" w:cs="Times New Roman"/>
        </w:rPr>
      </w:pPr>
      <w:r w:rsidRPr="005068FB">
        <w:rPr>
          <w:rFonts w:ascii="Times New Roman" w:hAnsi="Times New Roman" w:cs="Times New Roman"/>
        </w:rPr>
        <w:t xml:space="preserve">I nagroda - 1000 zł, </w:t>
      </w:r>
    </w:p>
    <w:p w:rsidR="005068FB" w:rsidRDefault="003D7449" w:rsidP="005068FB">
      <w:pPr>
        <w:pStyle w:val="Akapitzlist"/>
        <w:numPr>
          <w:ilvl w:val="0"/>
          <w:numId w:val="3"/>
        </w:numPr>
        <w:spacing w:after="0"/>
        <w:contextualSpacing w:val="0"/>
        <w:jc w:val="both"/>
        <w:rPr>
          <w:rFonts w:ascii="Times New Roman" w:hAnsi="Times New Roman" w:cs="Times New Roman"/>
        </w:rPr>
      </w:pPr>
      <w:r w:rsidRPr="005068FB">
        <w:rPr>
          <w:rFonts w:ascii="Times New Roman" w:hAnsi="Times New Roman" w:cs="Times New Roman"/>
        </w:rPr>
        <w:lastRenderedPageBreak/>
        <w:t xml:space="preserve">II nagroda - 600 zł, </w:t>
      </w:r>
    </w:p>
    <w:p w:rsidR="003D7449" w:rsidRPr="005068FB" w:rsidRDefault="003D7449" w:rsidP="005068FB">
      <w:pPr>
        <w:pStyle w:val="Akapitzlist"/>
        <w:numPr>
          <w:ilvl w:val="0"/>
          <w:numId w:val="3"/>
        </w:numPr>
        <w:spacing w:after="120"/>
        <w:contextualSpacing w:val="0"/>
        <w:jc w:val="both"/>
        <w:rPr>
          <w:rFonts w:ascii="Times New Roman" w:hAnsi="Times New Roman" w:cs="Times New Roman"/>
        </w:rPr>
      </w:pPr>
      <w:r w:rsidRPr="005068FB">
        <w:rPr>
          <w:rFonts w:ascii="Times New Roman" w:hAnsi="Times New Roman" w:cs="Times New Roman"/>
        </w:rPr>
        <w:t>III nagroda - 400 zł</w:t>
      </w:r>
      <w:r w:rsidR="006C7397" w:rsidRPr="005068FB">
        <w:rPr>
          <w:rFonts w:ascii="Times New Roman" w:hAnsi="Times New Roman" w:cs="Times New Roman"/>
        </w:rPr>
        <w:t xml:space="preserve"> w każdej kategorii wiekowej.</w:t>
      </w:r>
    </w:p>
    <w:p w:rsidR="006C7397" w:rsidRPr="005068FB" w:rsidRDefault="003D7449" w:rsidP="005068FB">
      <w:pPr>
        <w:spacing w:after="120"/>
        <w:jc w:val="both"/>
        <w:rPr>
          <w:rFonts w:ascii="Times New Roman" w:hAnsi="Times New Roman" w:cs="Times New Roman"/>
        </w:rPr>
      </w:pPr>
      <w:r w:rsidRPr="005068FB">
        <w:rPr>
          <w:rFonts w:ascii="Times New Roman" w:hAnsi="Times New Roman" w:cs="Times New Roman"/>
        </w:rPr>
        <w:t>Organizatorzy zastrzegają, że m</w:t>
      </w:r>
      <w:r w:rsidR="006C7397" w:rsidRPr="005068FB">
        <w:rPr>
          <w:rFonts w:ascii="Times New Roman" w:hAnsi="Times New Roman" w:cs="Times New Roman"/>
        </w:rPr>
        <w:t xml:space="preserve">ożliwy jest inny podział nagród. </w:t>
      </w:r>
      <w:r w:rsidRPr="005068FB">
        <w:rPr>
          <w:rFonts w:ascii="Times New Roman" w:hAnsi="Times New Roman" w:cs="Times New Roman"/>
        </w:rPr>
        <w:t xml:space="preserve"> </w:t>
      </w:r>
    </w:p>
    <w:p w:rsidR="00A5040F" w:rsidRPr="00A5040F" w:rsidRDefault="00A5040F" w:rsidP="00A5040F">
      <w:pPr>
        <w:pStyle w:val="Akapitzlist"/>
        <w:numPr>
          <w:ilvl w:val="0"/>
          <w:numId w:val="1"/>
        </w:numPr>
        <w:tabs>
          <w:tab w:val="left" w:pos="360"/>
        </w:tabs>
        <w:spacing w:after="120"/>
        <w:ind w:left="284" w:hanging="284"/>
        <w:contextualSpacing w:val="0"/>
        <w:jc w:val="both"/>
        <w:rPr>
          <w:rFonts w:ascii="Times New Roman" w:hAnsi="Times New Roman" w:cs="Times New Roman"/>
        </w:rPr>
      </w:pPr>
      <w:r w:rsidRPr="00A5040F">
        <w:rPr>
          <w:rFonts w:ascii="Times New Roman" w:hAnsi="Times New Roman" w:cs="Times New Roman"/>
        </w:rPr>
        <w:t>Biorąc pod uwagę charakter Konkursu i jego przedmiot oraz mając na względzie, iż jednorazowa wartość Nagród nie przekracza kwoty 2000 zł, Organizator korzysta ze zwolnienia z podatku dochodowego od osób fizycznych, na podstawie art. 21 ust. 1 pkt. 68 ustawy o podatku dochodowym od osób fizycznych.</w:t>
      </w:r>
    </w:p>
    <w:p w:rsidR="005F6189" w:rsidRDefault="003D7449" w:rsidP="005068FB">
      <w:pPr>
        <w:pStyle w:val="Akapitzlist"/>
        <w:numPr>
          <w:ilvl w:val="0"/>
          <w:numId w:val="1"/>
        </w:numPr>
        <w:tabs>
          <w:tab w:val="left" w:pos="360"/>
        </w:tabs>
        <w:spacing w:after="120"/>
        <w:ind w:left="284" w:hanging="284"/>
        <w:contextualSpacing w:val="0"/>
        <w:jc w:val="both"/>
        <w:rPr>
          <w:rFonts w:ascii="Times New Roman" w:hAnsi="Times New Roman" w:cs="Times New Roman"/>
        </w:rPr>
      </w:pPr>
      <w:r w:rsidRPr="005F6189">
        <w:rPr>
          <w:rFonts w:ascii="Times New Roman" w:hAnsi="Times New Roman" w:cs="Times New Roman"/>
        </w:rPr>
        <w:t xml:space="preserve">Organizator zastrzega sobie prawo do przerwania lub odwołania konkursu. </w:t>
      </w:r>
    </w:p>
    <w:p w:rsidR="005068FB" w:rsidRPr="005F6189" w:rsidRDefault="003D7449" w:rsidP="005068FB">
      <w:pPr>
        <w:pStyle w:val="Akapitzlist"/>
        <w:numPr>
          <w:ilvl w:val="0"/>
          <w:numId w:val="1"/>
        </w:numPr>
        <w:tabs>
          <w:tab w:val="left" w:pos="360"/>
        </w:tabs>
        <w:spacing w:after="120"/>
        <w:ind w:left="284" w:hanging="284"/>
        <w:contextualSpacing w:val="0"/>
        <w:jc w:val="both"/>
        <w:rPr>
          <w:rFonts w:ascii="Times New Roman" w:hAnsi="Times New Roman" w:cs="Times New Roman"/>
        </w:rPr>
      </w:pPr>
      <w:r w:rsidRPr="005F6189">
        <w:rPr>
          <w:rFonts w:ascii="Times New Roman" w:hAnsi="Times New Roman" w:cs="Times New Roman"/>
        </w:rPr>
        <w:t>Od decyzji Jury nie przysługuje odwołanie.</w:t>
      </w:r>
    </w:p>
    <w:p w:rsidR="005068FB" w:rsidRDefault="003D7449" w:rsidP="005068FB">
      <w:pPr>
        <w:pStyle w:val="Akapitzlist"/>
        <w:numPr>
          <w:ilvl w:val="0"/>
          <w:numId w:val="1"/>
        </w:numPr>
        <w:tabs>
          <w:tab w:val="left" w:pos="360"/>
        </w:tabs>
        <w:spacing w:after="120"/>
        <w:ind w:left="284" w:hanging="284"/>
        <w:contextualSpacing w:val="0"/>
        <w:jc w:val="both"/>
        <w:rPr>
          <w:rFonts w:ascii="Times New Roman" w:hAnsi="Times New Roman" w:cs="Times New Roman"/>
        </w:rPr>
      </w:pPr>
      <w:r w:rsidRPr="005068FB">
        <w:rPr>
          <w:rFonts w:ascii="Times New Roman" w:hAnsi="Times New Roman" w:cs="Times New Roman"/>
        </w:rPr>
        <w:t>Ogłoszenie wyników konkursu nastąpi 2</w:t>
      </w:r>
      <w:r w:rsidR="006C7397" w:rsidRPr="005068FB">
        <w:rPr>
          <w:rFonts w:ascii="Times New Roman" w:hAnsi="Times New Roman" w:cs="Times New Roman"/>
        </w:rPr>
        <w:t>2</w:t>
      </w:r>
      <w:r w:rsidRPr="005068FB">
        <w:rPr>
          <w:rFonts w:ascii="Times New Roman" w:hAnsi="Times New Roman" w:cs="Times New Roman"/>
        </w:rPr>
        <w:t xml:space="preserve">.12.2020 r. w </w:t>
      </w:r>
      <w:r w:rsidR="00737BC8" w:rsidRPr="005068FB">
        <w:rPr>
          <w:rFonts w:ascii="Times New Roman" w:hAnsi="Times New Roman" w:cs="Times New Roman"/>
        </w:rPr>
        <w:t>formie on-line</w:t>
      </w:r>
      <w:r w:rsidRPr="005068FB">
        <w:rPr>
          <w:rFonts w:ascii="Times New Roman" w:hAnsi="Times New Roman" w:cs="Times New Roman"/>
        </w:rPr>
        <w:t>. Organizator zastrzega sobie prawo do zmiany daty ogłoszenia wyników konkursu.</w:t>
      </w:r>
      <w:r w:rsidR="00737BC8" w:rsidRPr="005068FB">
        <w:rPr>
          <w:rFonts w:ascii="Times New Roman" w:hAnsi="Times New Roman" w:cs="Times New Roman"/>
        </w:rPr>
        <w:t xml:space="preserve"> Filmy laureatów zostaną udostępnione na portalu miejskim Świdnik-wysokich lotów </w:t>
      </w:r>
      <w:hyperlink r:id="rId6" w:history="1">
        <w:r w:rsidR="00737BC8" w:rsidRPr="000237B1">
          <w:rPr>
            <w:rStyle w:val="Hipercze"/>
            <w:rFonts w:ascii="Times New Roman" w:hAnsi="Times New Roman" w:cs="Times New Roman"/>
            <w:color w:val="auto"/>
            <w:u w:val="none"/>
          </w:rPr>
          <w:t>www.swidnik.pl</w:t>
        </w:r>
      </w:hyperlink>
      <w:r w:rsidR="00737BC8" w:rsidRPr="005068FB">
        <w:rPr>
          <w:rFonts w:ascii="Times New Roman" w:hAnsi="Times New Roman" w:cs="Times New Roman"/>
        </w:rPr>
        <w:t xml:space="preserve"> oraz na kanale YouTube.</w:t>
      </w:r>
    </w:p>
    <w:p w:rsidR="005068FB" w:rsidRDefault="003D7449" w:rsidP="005068FB">
      <w:pPr>
        <w:pStyle w:val="Akapitzlist"/>
        <w:numPr>
          <w:ilvl w:val="0"/>
          <w:numId w:val="1"/>
        </w:numPr>
        <w:tabs>
          <w:tab w:val="left" w:pos="360"/>
        </w:tabs>
        <w:spacing w:after="120"/>
        <w:ind w:left="284" w:hanging="284"/>
        <w:contextualSpacing w:val="0"/>
        <w:jc w:val="both"/>
        <w:rPr>
          <w:rFonts w:ascii="Times New Roman" w:hAnsi="Times New Roman" w:cs="Times New Roman"/>
        </w:rPr>
      </w:pPr>
      <w:r w:rsidRPr="005068FB">
        <w:rPr>
          <w:rFonts w:ascii="Times New Roman" w:hAnsi="Times New Roman" w:cs="Times New Roman"/>
        </w:rPr>
        <w:t>Wszystkie działania w ramach konkursu i prezentacji pokonkursowych (pokazy prac,</w:t>
      </w:r>
      <w:r w:rsidR="006C7397" w:rsidRPr="005068FB">
        <w:rPr>
          <w:rFonts w:ascii="Times New Roman" w:hAnsi="Times New Roman" w:cs="Times New Roman"/>
        </w:rPr>
        <w:t xml:space="preserve"> </w:t>
      </w:r>
      <w:r w:rsidRPr="005068FB">
        <w:rPr>
          <w:rFonts w:ascii="Times New Roman" w:hAnsi="Times New Roman" w:cs="Times New Roman"/>
        </w:rPr>
        <w:t>wystawy, wykłady, publikacje, strony internetowe, pokazy w stacjach telewizyjnych i inne)</w:t>
      </w:r>
      <w:r w:rsidR="006C7397" w:rsidRPr="005068FB">
        <w:rPr>
          <w:rFonts w:ascii="Times New Roman" w:hAnsi="Times New Roman" w:cs="Times New Roman"/>
        </w:rPr>
        <w:t xml:space="preserve"> </w:t>
      </w:r>
      <w:r w:rsidRPr="005068FB">
        <w:rPr>
          <w:rFonts w:ascii="Times New Roman" w:hAnsi="Times New Roman" w:cs="Times New Roman"/>
        </w:rPr>
        <w:t>mogą nastąpić jedynie za pisemną zgodą Organizatora i powinny zawierać logo konkursu,</w:t>
      </w:r>
      <w:r w:rsidR="005068FB">
        <w:rPr>
          <w:rFonts w:ascii="Times New Roman" w:hAnsi="Times New Roman" w:cs="Times New Roman"/>
        </w:rPr>
        <w:t xml:space="preserve"> </w:t>
      </w:r>
      <w:r w:rsidRPr="005068FB">
        <w:rPr>
          <w:rFonts w:ascii="Times New Roman" w:hAnsi="Times New Roman" w:cs="Times New Roman"/>
        </w:rPr>
        <w:t>Organizatora oraz Partnerów.</w:t>
      </w:r>
    </w:p>
    <w:p w:rsidR="005068FB" w:rsidRDefault="003D7449" w:rsidP="005068FB">
      <w:pPr>
        <w:pStyle w:val="Akapitzlist"/>
        <w:numPr>
          <w:ilvl w:val="0"/>
          <w:numId w:val="1"/>
        </w:numPr>
        <w:tabs>
          <w:tab w:val="left" w:pos="360"/>
        </w:tabs>
        <w:spacing w:after="120"/>
        <w:ind w:left="284" w:hanging="284"/>
        <w:contextualSpacing w:val="0"/>
        <w:jc w:val="both"/>
        <w:rPr>
          <w:rFonts w:ascii="Times New Roman" w:hAnsi="Times New Roman" w:cs="Times New Roman"/>
        </w:rPr>
      </w:pPr>
      <w:r w:rsidRPr="005068FB">
        <w:rPr>
          <w:rFonts w:ascii="Times New Roman" w:hAnsi="Times New Roman" w:cs="Times New Roman"/>
        </w:rPr>
        <w:t>Wszystkie działania organizowane w ramach konkursu i angażujące nadesłane filmy są</w:t>
      </w:r>
      <w:r w:rsidR="006C7397" w:rsidRPr="005068FB">
        <w:rPr>
          <w:rFonts w:ascii="Times New Roman" w:hAnsi="Times New Roman" w:cs="Times New Roman"/>
        </w:rPr>
        <w:t xml:space="preserve"> </w:t>
      </w:r>
      <w:r w:rsidRPr="005068FB">
        <w:rPr>
          <w:rFonts w:ascii="Times New Roman" w:hAnsi="Times New Roman" w:cs="Times New Roman"/>
        </w:rPr>
        <w:t>niekomercyjne i nie przynoszą zysków Organizatorowi.</w:t>
      </w:r>
    </w:p>
    <w:p w:rsidR="00F00861" w:rsidRDefault="003D7449" w:rsidP="005068FB">
      <w:pPr>
        <w:pStyle w:val="Akapitzlist"/>
        <w:numPr>
          <w:ilvl w:val="0"/>
          <w:numId w:val="1"/>
        </w:numPr>
        <w:tabs>
          <w:tab w:val="left" w:pos="360"/>
        </w:tabs>
        <w:spacing w:after="120"/>
        <w:ind w:left="284" w:hanging="284"/>
        <w:contextualSpacing w:val="0"/>
        <w:jc w:val="both"/>
        <w:rPr>
          <w:rFonts w:ascii="Times New Roman" w:hAnsi="Times New Roman" w:cs="Times New Roman"/>
        </w:rPr>
      </w:pPr>
      <w:r w:rsidRPr="005068FB">
        <w:rPr>
          <w:rFonts w:ascii="Times New Roman" w:hAnsi="Times New Roman" w:cs="Times New Roman"/>
        </w:rPr>
        <w:t xml:space="preserve">W sprawach związanych z konkursem </w:t>
      </w:r>
      <w:r w:rsidR="000237B1">
        <w:rPr>
          <w:rFonts w:ascii="Times New Roman" w:hAnsi="Times New Roman" w:cs="Times New Roman"/>
        </w:rPr>
        <w:t>należy</w:t>
      </w:r>
      <w:r w:rsidRPr="005068FB">
        <w:rPr>
          <w:rFonts w:ascii="Times New Roman" w:hAnsi="Times New Roman" w:cs="Times New Roman"/>
        </w:rPr>
        <w:t xml:space="preserve"> kontaktować się z Działem </w:t>
      </w:r>
      <w:r w:rsidR="006C7397" w:rsidRPr="005068FB">
        <w:rPr>
          <w:rFonts w:ascii="Times New Roman" w:hAnsi="Times New Roman" w:cs="Times New Roman"/>
        </w:rPr>
        <w:t>Centrum Kultury</w:t>
      </w:r>
      <w:r w:rsidRPr="005068FB">
        <w:rPr>
          <w:rFonts w:ascii="Times New Roman" w:hAnsi="Times New Roman" w:cs="Times New Roman"/>
        </w:rPr>
        <w:t>, pod nr tel. 5</w:t>
      </w:r>
      <w:r w:rsidR="006C7397" w:rsidRPr="005068FB">
        <w:rPr>
          <w:rFonts w:ascii="Times New Roman" w:hAnsi="Times New Roman" w:cs="Times New Roman"/>
        </w:rPr>
        <w:t>00</w:t>
      </w:r>
      <w:r w:rsidRPr="005068FB">
        <w:rPr>
          <w:rFonts w:ascii="Times New Roman" w:hAnsi="Times New Roman" w:cs="Times New Roman"/>
        </w:rPr>
        <w:t>-</w:t>
      </w:r>
      <w:r w:rsidR="006C7397" w:rsidRPr="005068FB">
        <w:rPr>
          <w:rFonts w:ascii="Times New Roman" w:hAnsi="Times New Roman" w:cs="Times New Roman"/>
        </w:rPr>
        <w:t>348</w:t>
      </w:r>
      <w:r w:rsidRPr="005068FB">
        <w:rPr>
          <w:rFonts w:ascii="Times New Roman" w:hAnsi="Times New Roman" w:cs="Times New Roman"/>
        </w:rPr>
        <w:t>-9</w:t>
      </w:r>
      <w:r w:rsidR="006C7397" w:rsidRPr="005068FB">
        <w:rPr>
          <w:rFonts w:ascii="Times New Roman" w:hAnsi="Times New Roman" w:cs="Times New Roman"/>
        </w:rPr>
        <w:t>39 lub (81) 468-67</w:t>
      </w:r>
      <w:r w:rsidRPr="005068FB">
        <w:rPr>
          <w:rFonts w:ascii="Times New Roman" w:hAnsi="Times New Roman" w:cs="Times New Roman"/>
        </w:rPr>
        <w:t>-</w:t>
      </w:r>
      <w:r w:rsidR="006C7397" w:rsidRPr="005068FB">
        <w:rPr>
          <w:rFonts w:ascii="Times New Roman" w:hAnsi="Times New Roman" w:cs="Times New Roman"/>
        </w:rPr>
        <w:t xml:space="preserve">80, e-mail: </w:t>
      </w:r>
      <w:hyperlink r:id="rId7" w:history="1">
        <w:r w:rsidR="00C8750A" w:rsidRPr="004A0CE5">
          <w:rPr>
            <w:rStyle w:val="Hipercze"/>
            <w:rFonts w:ascii="Times New Roman" w:hAnsi="Times New Roman" w:cs="Times New Roman"/>
          </w:rPr>
          <w:t>magdalenamroz@mok.swidnik.pl</w:t>
        </w:r>
      </w:hyperlink>
    </w:p>
    <w:p w:rsidR="00C8750A" w:rsidRDefault="00C8750A" w:rsidP="00C8750A">
      <w:pPr>
        <w:pStyle w:val="Akapitzlist"/>
        <w:tabs>
          <w:tab w:val="left" w:pos="360"/>
        </w:tabs>
        <w:spacing w:after="0"/>
        <w:ind w:left="284"/>
        <w:jc w:val="center"/>
        <w:rPr>
          <w:rFonts w:ascii="Times New Roman" w:hAnsi="Times New Roman" w:cs="Times New Roman"/>
          <w:b/>
        </w:rPr>
      </w:pPr>
    </w:p>
    <w:p w:rsidR="00C8750A" w:rsidRDefault="00C8750A" w:rsidP="00C8750A">
      <w:pPr>
        <w:pStyle w:val="Akapitzlist"/>
        <w:tabs>
          <w:tab w:val="left" w:pos="360"/>
        </w:tabs>
        <w:spacing w:after="0"/>
        <w:ind w:left="284"/>
        <w:jc w:val="center"/>
        <w:rPr>
          <w:rFonts w:ascii="Times New Roman" w:hAnsi="Times New Roman" w:cs="Times New Roman"/>
          <w:b/>
        </w:rPr>
      </w:pPr>
      <w:r w:rsidRPr="00C8750A">
        <w:rPr>
          <w:rFonts w:ascii="Times New Roman" w:hAnsi="Times New Roman" w:cs="Times New Roman"/>
          <w:b/>
        </w:rPr>
        <w:t>Informacja o przetwarzaniu danych osobowych w ramach</w:t>
      </w:r>
    </w:p>
    <w:p w:rsidR="00C8750A" w:rsidRPr="00C8750A" w:rsidRDefault="00C8750A" w:rsidP="001079F9">
      <w:pPr>
        <w:spacing w:after="120"/>
        <w:jc w:val="center"/>
        <w:rPr>
          <w:rFonts w:ascii="Times New Roman" w:hAnsi="Times New Roman" w:cs="Times New Roman"/>
          <w:b/>
        </w:rPr>
      </w:pPr>
      <w:r w:rsidRPr="00C8750A">
        <w:rPr>
          <w:rFonts w:ascii="Times New Roman" w:hAnsi="Times New Roman" w:cs="Times New Roman"/>
          <w:b/>
        </w:rPr>
        <w:t>X Konkursu Amatorskich Filmów Jednominutowych o Świdniku</w:t>
      </w:r>
      <w:r w:rsidR="001079F9">
        <w:rPr>
          <w:rFonts w:ascii="Times New Roman" w:hAnsi="Times New Roman" w:cs="Times New Roman"/>
          <w:b/>
        </w:rPr>
        <w:t xml:space="preserve"> </w:t>
      </w:r>
      <w:r w:rsidRPr="00C8750A">
        <w:rPr>
          <w:rFonts w:ascii="Times New Roman" w:hAnsi="Times New Roman" w:cs="Times New Roman"/>
          <w:b/>
        </w:rPr>
        <w:t>„Nakręcone Miasto”</w:t>
      </w:r>
    </w:p>
    <w:p w:rsidR="00C8750A" w:rsidRPr="00C8750A" w:rsidRDefault="00C8750A" w:rsidP="00C8750A">
      <w:pPr>
        <w:pStyle w:val="Akapitzlist"/>
        <w:tabs>
          <w:tab w:val="left" w:pos="360"/>
        </w:tabs>
        <w:spacing w:after="120"/>
        <w:ind w:left="284"/>
        <w:jc w:val="both"/>
        <w:rPr>
          <w:rFonts w:ascii="Times New Roman" w:hAnsi="Times New Roman" w:cs="Times New Roman"/>
        </w:rPr>
      </w:pPr>
      <w:r w:rsidRPr="00C8750A">
        <w:rPr>
          <w:rFonts w:ascii="Times New Roman" w:hAnsi="Times New Roman" w:cs="Times New Roman"/>
        </w:rPr>
        <w:t>Zgodnie z art. 13 ogólnego rozporządzenia o ochronie danych osobowych z dnia 27 kwietnia 2016 r. (Dz. Urz. UE L 119 z 04.05.2016)</w:t>
      </w:r>
      <w:r w:rsidR="000237B1">
        <w:rPr>
          <w:rFonts w:ascii="Times New Roman" w:hAnsi="Times New Roman" w:cs="Times New Roman"/>
        </w:rPr>
        <w:t>- dalej RODO-</w:t>
      </w:r>
      <w:r w:rsidRPr="00C8750A">
        <w:rPr>
          <w:rFonts w:ascii="Times New Roman" w:hAnsi="Times New Roman" w:cs="Times New Roman"/>
        </w:rPr>
        <w:t xml:space="preserve"> Miejski Ośrodek Kultury w Świdniku informuje, że:</w:t>
      </w:r>
    </w:p>
    <w:p w:rsidR="00C8750A" w:rsidRPr="00C8750A" w:rsidRDefault="00C8750A" w:rsidP="001079F9">
      <w:pPr>
        <w:pStyle w:val="Akapitzlist"/>
        <w:numPr>
          <w:ilvl w:val="0"/>
          <w:numId w:val="5"/>
        </w:numPr>
        <w:tabs>
          <w:tab w:val="left" w:pos="360"/>
        </w:tabs>
        <w:spacing w:after="120"/>
        <w:ind w:left="714" w:hanging="357"/>
        <w:contextualSpacing w:val="0"/>
        <w:rPr>
          <w:rFonts w:ascii="Times New Roman" w:hAnsi="Times New Roman" w:cs="Times New Roman"/>
        </w:rPr>
      </w:pPr>
      <w:r w:rsidRPr="00C8750A">
        <w:rPr>
          <w:rFonts w:ascii="Times New Roman" w:hAnsi="Times New Roman" w:cs="Times New Roman"/>
        </w:rPr>
        <w:t xml:space="preserve">Administratorem danych osobowych jest Miejski Ośrodek Kultury w Świdniku, </w:t>
      </w:r>
      <w:r w:rsidRPr="00C8750A">
        <w:rPr>
          <w:rFonts w:ascii="Times New Roman" w:hAnsi="Times New Roman" w:cs="Times New Roman"/>
        </w:rPr>
        <w:br/>
        <w:t>al. Lotników Polskich 24, 21-040 Świdnik.</w:t>
      </w:r>
    </w:p>
    <w:p w:rsidR="00C8750A" w:rsidRPr="00C8750A" w:rsidRDefault="00C8750A" w:rsidP="001079F9">
      <w:pPr>
        <w:pStyle w:val="Akapitzlist"/>
        <w:numPr>
          <w:ilvl w:val="0"/>
          <w:numId w:val="5"/>
        </w:numPr>
        <w:tabs>
          <w:tab w:val="left" w:pos="360"/>
        </w:tabs>
        <w:spacing w:after="120"/>
        <w:ind w:left="714" w:hanging="357"/>
        <w:contextualSpacing w:val="0"/>
        <w:rPr>
          <w:rFonts w:ascii="Times New Roman" w:hAnsi="Times New Roman" w:cs="Times New Roman"/>
        </w:rPr>
      </w:pPr>
      <w:r w:rsidRPr="00C8750A">
        <w:rPr>
          <w:rFonts w:ascii="Times New Roman" w:hAnsi="Times New Roman" w:cs="Times New Roman"/>
        </w:rPr>
        <w:t xml:space="preserve">Kontakt z Inspektorem Ochrony danych na adres s e-mail: </w:t>
      </w:r>
      <w:hyperlink r:id="rId8" w:history="1">
        <w:r w:rsidRPr="00C8750A">
          <w:rPr>
            <w:rStyle w:val="Hipercze"/>
            <w:rFonts w:ascii="Times New Roman" w:hAnsi="Times New Roman" w:cs="Times New Roman"/>
          </w:rPr>
          <w:t>iod-j@e-swidnik.pl</w:t>
        </w:r>
      </w:hyperlink>
      <w:r w:rsidRPr="00C8750A">
        <w:rPr>
          <w:rFonts w:ascii="Times New Roman" w:hAnsi="Times New Roman" w:cs="Times New Roman"/>
        </w:rPr>
        <w:t>.</w:t>
      </w:r>
    </w:p>
    <w:p w:rsidR="00C8750A" w:rsidRPr="00C8750A" w:rsidRDefault="00C8750A" w:rsidP="00C8750A">
      <w:pPr>
        <w:pStyle w:val="Akapitzlist"/>
        <w:numPr>
          <w:ilvl w:val="0"/>
          <w:numId w:val="5"/>
        </w:numPr>
        <w:tabs>
          <w:tab w:val="left" w:pos="360"/>
        </w:tabs>
        <w:spacing w:after="120"/>
        <w:rPr>
          <w:rFonts w:ascii="Times New Roman" w:hAnsi="Times New Roman" w:cs="Times New Roman"/>
        </w:rPr>
      </w:pPr>
      <w:r w:rsidRPr="00C8750A">
        <w:rPr>
          <w:rFonts w:ascii="Times New Roman" w:hAnsi="Times New Roman" w:cs="Times New Roman"/>
        </w:rPr>
        <w:t xml:space="preserve">Dane osobowe podane przez uczestnika w karcie lub później w trakcie trwania </w:t>
      </w:r>
      <w:r w:rsidR="00A5040F">
        <w:rPr>
          <w:rFonts w:ascii="Times New Roman" w:hAnsi="Times New Roman" w:cs="Times New Roman"/>
        </w:rPr>
        <w:t>Konkurs</w:t>
      </w:r>
      <w:r w:rsidRPr="00C8750A">
        <w:rPr>
          <w:rFonts w:ascii="Times New Roman" w:hAnsi="Times New Roman" w:cs="Times New Roman"/>
        </w:rPr>
        <w:t>u, będą przetwarzane:</w:t>
      </w:r>
    </w:p>
    <w:p w:rsidR="00C8750A" w:rsidRPr="00D8595E" w:rsidRDefault="00C8750A" w:rsidP="00D8595E">
      <w:pPr>
        <w:pStyle w:val="Akapitzlist"/>
        <w:numPr>
          <w:ilvl w:val="0"/>
          <w:numId w:val="6"/>
        </w:numPr>
        <w:tabs>
          <w:tab w:val="left" w:pos="360"/>
        </w:tabs>
        <w:spacing w:after="120"/>
        <w:jc w:val="both"/>
        <w:rPr>
          <w:rFonts w:ascii="Times New Roman" w:hAnsi="Times New Roman" w:cs="Times New Roman"/>
        </w:rPr>
      </w:pPr>
      <w:r w:rsidRPr="00C8750A">
        <w:rPr>
          <w:rFonts w:ascii="Times New Roman" w:hAnsi="Times New Roman" w:cs="Times New Roman"/>
        </w:rPr>
        <w:t xml:space="preserve">w celu przeprowadzenia </w:t>
      </w:r>
      <w:r w:rsidR="00A5040F">
        <w:rPr>
          <w:rFonts w:ascii="Times New Roman" w:hAnsi="Times New Roman" w:cs="Times New Roman"/>
        </w:rPr>
        <w:t>Konkurs</w:t>
      </w:r>
      <w:r w:rsidR="00A5040F" w:rsidRPr="00C8750A">
        <w:rPr>
          <w:rFonts w:ascii="Times New Roman" w:hAnsi="Times New Roman" w:cs="Times New Roman"/>
        </w:rPr>
        <w:t>u</w:t>
      </w:r>
      <w:r w:rsidRPr="00C8750A">
        <w:rPr>
          <w:rFonts w:ascii="Times New Roman" w:hAnsi="Times New Roman" w:cs="Times New Roman"/>
        </w:rPr>
        <w:t xml:space="preserve"> - na podstawie prawnie uzasadnionego interesu Administratora</w:t>
      </w:r>
      <w:r w:rsidRPr="00D8595E">
        <w:rPr>
          <w:rFonts w:ascii="Times New Roman" w:hAnsi="Times New Roman" w:cs="Times New Roman"/>
        </w:rPr>
        <w:t>,</w:t>
      </w:r>
    </w:p>
    <w:p w:rsidR="00C8750A" w:rsidRPr="00C8750A" w:rsidRDefault="00C8750A" w:rsidP="00D8595E">
      <w:pPr>
        <w:pStyle w:val="Akapitzlist"/>
        <w:numPr>
          <w:ilvl w:val="0"/>
          <w:numId w:val="6"/>
        </w:numPr>
        <w:tabs>
          <w:tab w:val="left" w:pos="360"/>
        </w:tabs>
        <w:spacing w:after="120"/>
        <w:ind w:left="714" w:hanging="357"/>
        <w:contextualSpacing w:val="0"/>
        <w:jc w:val="both"/>
        <w:rPr>
          <w:rFonts w:ascii="Times New Roman" w:hAnsi="Times New Roman" w:cs="Times New Roman"/>
        </w:rPr>
      </w:pPr>
      <w:r w:rsidRPr="00C8750A">
        <w:rPr>
          <w:rFonts w:ascii="Times New Roman" w:hAnsi="Times New Roman" w:cs="Times New Roman"/>
        </w:rPr>
        <w:t>w celach reklamowych, promocyjnych, marketingowych i informacyjnych związanych z prowadzoną przez Administratora działalnością zgodnie</w:t>
      </w:r>
      <w:r w:rsidR="006041DB">
        <w:rPr>
          <w:rFonts w:ascii="Times New Roman" w:hAnsi="Times New Roman" w:cs="Times New Roman"/>
        </w:rPr>
        <w:t xml:space="preserve"> - na podstawie wyrażonej zgody.</w:t>
      </w:r>
    </w:p>
    <w:p w:rsidR="00C8750A" w:rsidRPr="00C8750A" w:rsidRDefault="00C8750A" w:rsidP="001079F9">
      <w:pPr>
        <w:pStyle w:val="Akapitzlist"/>
        <w:numPr>
          <w:ilvl w:val="0"/>
          <w:numId w:val="5"/>
        </w:numPr>
        <w:tabs>
          <w:tab w:val="left" w:pos="360"/>
        </w:tabs>
        <w:spacing w:after="120"/>
        <w:ind w:left="714" w:hanging="357"/>
        <w:contextualSpacing w:val="0"/>
        <w:rPr>
          <w:rFonts w:ascii="Times New Roman" w:hAnsi="Times New Roman" w:cs="Times New Roman"/>
        </w:rPr>
      </w:pPr>
      <w:r w:rsidRPr="00C8750A">
        <w:rPr>
          <w:rFonts w:ascii="Times New Roman" w:hAnsi="Times New Roman" w:cs="Times New Roman"/>
        </w:rPr>
        <w:t>Odbiorcami danych osobowych będą wyłącznie podmioty uprawnione do uzyskania danych osobowych na podstawie przepisów prawa oraz Portal Facebook oraz Portal Youtube.</w:t>
      </w:r>
    </w:p>
    <w:p w:rsidR="00C8750A" w:rsidRPr="00C8750A" w:rsidRDefault="00C8750A" w:rsidP="001079F9">
      <w:pPr>
        <w:pStyle w:val="Akapitzlist"/>
        <w:numPr>
          <w:ilvl w:val="0"/>
          <w:numId w:val="5"/>
        </w:numPr>
        <w:tabs>
          <w:tab w:val="left" w:pos="360"/>
        </w:tabs>
        <w:spacing w:after="120"/>
        <w:ind w:left="714" w:hanging="357"/>
        <w:contextualSpacing w:val="0"/>
        <w:rPr>
          <w:rFonts w:ascii="Times New Roman" w:hAnsi="Times New Roman" w:cs="Times New Roman"/>
        </w:rPr>
      </w:pPr>
      <w:r w:rsidRPr="00C8750A">
        <w:rPr>
          <w:rFonts w:ascii="Times New Roman" w:hAnsi="Times New Roman" w:cs="Times New Roman"/>
        </w:rPr>
        <w:t>Dane osobowe przechowywane będą przez okres 12 miesięcy.</w:t>
      </w:r>
    </w:p>
    <w:p w:rsidR="00C8750A" w:rsidRPr="00C8750A" w:rsidRDefault="00C8750A" w:rsidP="00C8750A">
      <w:pPr>
        <w:pStyle w:val="Akapitzlist"/>
        <w:numPr>
          <w:ilvl w:val="0"/>
          <w:numId w:val="5"/>
        </w:numPr>
        <w:tabs>
          <w:tab w:val="left" w:pos="360"/>
        </w:tabs>
        <w:spacing w:after="120"/>
        <w:rPr>
          <w:rFonts w:ascii="Times New Roman" w:hAnsi="Times New Roman" w:cs="Times New Roman"/>
        </w:rPr>
      </w:pPr>
      <w:r w:rsidRPr="00C8750A">
        <w:rPr>
          <w:rFonts w:ascii="Times New Roman" w:hAnsi="Times New Roman" w:cs="Times New Roman"/>
        </w:rPr>
        <w:t>Osoby, których dane osobowe przetwarza Organizator, mają prawo do:</w:t>
      </w:r>
    </w:p>
    <w:p w:rsidR="00C8750A" w:rsidRPr="00C8750A" w:rsidRDefault="00C8750A" w:rsidP="00C8750A">
      <w:pPr>
        <w:pStyle w:val="Akapitzlist"/>
        <w:numPr>
          <w:ilvl w:val="0"/>
          <w:numId w:val="7"/>
        </w:numPr>
        <w:tabs>
          <w:tab w:val="left" w:pos="360"/>
        </w:tabs>
        <w:spacing w:after="120"/>
        <w:rPr>
          <w:rFonts w:ascii="Times New Roman" w:hAnsi="Times New Roman" w:cs="Times New Roman"/>
        </w:rPr>
      </w:pPr>
      <w:r w:rsidRPr="00C8750A">
        <w:rPr>
          <w:rFonts w:ascii="Times New Roman" w:hAnsi="Times New Roman" w:cs="Times New Roman"/>
        </w:rPr>
        <w:t>dostępu do swoich danych osobowych,</w:t>
      </w:r>
    </w:p>
    <w:p w:rsidR="00C8750A" w:rsidRPr="00C8750A" w:rsidRDefault="00C8750A" w:rsidP="00C8750A">
      <w:pPr>
        <w:pStyle w:val="Akapitzlist"/>
        <w:numPr>
          <w:ilvl w:val="0"/>
          <w:numId w:val="7"/>
        </w:numPr>
        <w:tabs>
          <w:tab w:val="left" w:pos="360"/>
        </w:tabs>
        <w:spacing w:after="120"/>
        <w:rPr>
          <w:rFonts w:ascii="Times New Roman" w:hAnsi="Times New Roman" w:cs="Times New Roman"/>
        </w:rPr>
      </w:pPr>
      <w:r w:rsidRPr="00C8750A">
        <w:rPr>
          <w:rFonts w:ascii="Times New Roman" w:hAnsi="Times New Roman" w:cs="Times New Roman"/>
        </w:rPr>
        <w:t>żądania sprostowania danych, które są nieprawidłowe,</w:t>
      </w:r>
    </w:p>
    <w:p w:rsidR="00C8750A" w:rsidRPr="00C8750A" w:rsidRDefault="00C8750A" w:rsidP="00C8750A">
      <w:pPr>
        <w:pStyle w:val="Akapitzlist"/>
        <w:numPr>
          <w:ilvl w:val="0"/>
          <w:numId w:val="7"/>
        </w:numPr>
        <w:tabs>
          <w:tab w:val="left" w:pos="360"/>
        </w:tabs>
        <w:spacing w:after="120"/>
        <w:rPr>
          <w:rFonts w:ascii="Times New Roman" w:hAnsi="Times New Roman" w:cs="Times New Roman"/>
        </w:rPr>
      </w:pPr>
      <w:r w:rsidRPr="00C8750A">
        <w:rPr>
          <w:rFonts w:ascii="Times New Roman" w:hAnsi="Times New Roman" w:cs="Times New Roman"/>
        </w:rPr>
        <w:t>żądania usunięcia danych, gdy dane nie są niezbędne do celów, dla których zostały zebrane lub po wniesieniu sprzeciwu wobec przetwarzania danych, dane są przetwarzane niezgodnie z prawem,</w:t>
      </w:r>
    </w:p>
    <w:p w:rsidR="00C8750A" w:rsidRPr="00C8750A" w:rsidRDefault="00C8750A" w:rsidP="00C8750A">
      <w:pPr>
        <w:pStyle w:val="Akapitzlist"/>
        <w:numPr>
          <w:ilvl w:val="0"/>
          <w:numId w:val="7"/>
        </w:numPr>
        <w:tabs>
          <w:tab w:val="left" w:pos="360"/>
        </w:tabs>
        <w:spacing w:after="120"/>
        <w:rPr>
          <w:rFonts w:ascii="Times New Roman" w:hAnsi="Times New Roman" w:cs="Times New Roman"/>
        </w:rPr>
      </w:pPr>
      <w:r w:rsidRPr="00C8750A">
        <w:rPr>
          <w:rFonts w:ascii="Times New Roman" w:hAnsi="Times New Roman" w:cs="Times New Roman"/>
        </w:rPr>
        <w:t>żądania ograniczenia przetwarzania danych, gdy osoby te kwestionują prawidłowość danych, przetwarzanie jest niezgodne z prawem, a osoby te sprzeciwiają się usunięciu danych, Organizator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rsidR="00C8750A" w:rsidRPr="00C8750A" w:rsidRDefault="00C8750A" w:rsidP="00C8750A">
      <w:pPr>
        <w:pStyle w:val="Akapitzlist"/>
        <w:numPr>
          <w:ilvl w:val="0"/>
          <w:numId w:val="7"/>
        </w:numPr>
        <w:tabs>
          <w:tab w:val="left" w:pos="360"/>
        </w:tabs>
        <w:spacing w:after="120"/>
        <w:rPr>
          <w:rFonts w:ascii="Times New Roman" w:hAnsi="Times New Roman" w:cs="Times New Roman"/>
        </w:rPr>
      </w:pPr>
      <w:r w:rsidRPr="00C8750A">
        <w:rPr>
          <w:rFonts w:ascii="Times New Roman" w:hAnsi="Times New Roman" w:cs="Times New Roman"/>
        </w:rPr>
        <w:t>wniesienia sprzeciwu wobec przetwarzania danych - z przyczyn związanych ze szczególną sytuacją osób, których dane są przetwarzane.</w:t>
      </w:r>
    </w:p>
    <w:p w:rsidR="00C8750A" w:rsidRPr="00C8750A" w:rsidRDefault="00C8750A" w:rsidP="001079F9">
      <w:pPr>
        <w:pStyle w:val="Akapitzlist"/>
        <w:numPr>
          <w:ilvl w:val="0"/>
          <w:numId w:val="5"/>
        </w:numPr>
        <w:tabs>
          <w:tab w:val="left" w:pos="360"/>
        </w:tabs>
        <w:spacing w:after="120"/>
        <w:ind w:left="714" w:hanging="357"/>
        <w:contextualSpacing w:val="0"/>
        <w:rPr>
          <w:rFonts w:ascii="Times New Roman" w:hAnsi="Times New Roman" w:cs="Times New Roman"/>
        </w:rPr>
      </w:pPr>
      <w:r w:rsidRPr="00C8750A">
        <w:rPr>
          <w:rFonts w:ascii="Times New Roman" w:hAnsi="Times New Roman" w:cs="Times New Roman"/>
        </w:rPr>
        <w:lastRenderedPageBreak/>
        <w:t xml:space="preserve">Podanie danych osobowych jest dobrowolne, ale konieczne do umożliwienia Organizatorowi zorganizowania </w:t>
      </w:r>
      <w:r w:rsidR="00A5040F">
        <w:rPr>
          <w:rFonts w:ascii="Times New Roman" w:hAnsi="Times New Roman" w:cs="Times New Roman"/>
        </w:rPr>
        <w:t>Konkursu</w:t>
      </w:r>
      <w:r w:rsidRPr="00C8750A">
        <w:rPr>
          <w:rFonts w:ascii="Times New Roman" w:hAnsi="Times New Roman" w:cs="Times New Roman"/>
        </w:rPr>
        <w:t xml:space="preserve"> i powiadomienia laureatów o przyznaniu nagród.</w:t>
      </w:r>
    </w:p>
    <w:p w:rsidR="00C8750A" w:rsidRPr="00C8750A" w:rsidRDefault="00C8750A" w:rsidP="00C8750A">
      <w:pPr>
        <w:pStyle w:val="Akapitzlist"/>
        <w:numPr>
          <w:ilvl w:val="0"/>
          <w:numId w:val="5"/>
        </w:numPr>
        <w:tabs>
          <w:tab w:val="left" w:pos="360"/>
        </w:tabs>
        <w:spacing w:after="120"/>
        <w:rPr>
          <w:rFonts w:ascii="Times New Roman" w:hAnsi="Times New Roman" w:cs="Times New Roman"/>
        </w:rPr>
      </w:pPr>
      <w:r w:rsidRPr="00C8750A">
        <w:rPr>
          <w:rFonts w:ascii="Times New Roman" w:hAnsi="Times New Roman" w:cs="Times New Roman"/>
        </w:rPr>
        <w:t xml:space="preserve">Organizator nie przetwarza danych osobowych uczestników </w:t>
      </w:r>
      <w:r w:rsidR="00A5040F">
        <w:rPr>
          <w:rFonts w:ascii="Times New Roman" w:hAnsi="Times New Roman" w:cs="Times New Roman"/>
        </w:rPr>
        <w:t>Konkursu</w:t>
      </w:r>
      <w:r w:rsidRPr="00C8750A">
        <w:rPr>
          <w:rFonts w:ascii="Times New Roman" w:hAnsi="Times New Roman" w:cs="Times New Roman"/>
        </w:rPr>
        <w:t xml:space="preserve"> w sposób opierający się wyłącznie na zautomatyzowanym przetwarzaniu, w tym profilowaniu.</w:t>
      </w:r>
    </w:p>
    <w:p w:rsidR="00C8750A" w:rsidRPr="005068FB" w:rsidRDefault="00C8750A" w:rsidP="00C8750A">
      <w:pPr>
        <w:pStyle w:val="Akapitzlist"/>
        <w:tabs>
          <w:tab w:val="left" w:pos="360"/>
        </w:tabs>
        <w:spacing w:after="120"/>
        <w:ind w:left="284"/>
        <w:contextualSpacing w:val="0"/>
        <w:jc w:val="both"/>
        <w:rPr>
          <w:rFonts w:ascii="Times New Roman" w:hAnsi="Times New Roman" w:cs="Times New Roman"/>
        </w:rPr>
      </w:pPr>
    </w:p>
    <w:sectPr w:rsidR="00C8750A" w:rsidRPr="005068FB" w:rsidSect="005068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396"/>
    <w:multiLevelType w:val="hybridMultilevel"/>
    <w:tmpl w:val="1368E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5B10D7"/>
    <w:multiLevelType w:val="hybridMultilevel"/>
    <w:tmpl w:val="C8944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525F48"/>
    <w:multiLevelType w:val="hybridMultilevel"/>
    <w:tmpl w:val="8DF8C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FB69BD"/>
    <w:multiLevelType w:val="hybridMultilevel"/>
    <w:tmpl w:val="9CDE7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C2376E"/>
    <w:multiLevelType w:val="hybridMultilevel"/>
    <w:tmpl w:val="049AF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E87A0A"/>
    <w:multiLevelType w:val="hybridMultilevel"/>
    <w:tmpl w:val="34982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C12145"/>
    <w:multiLevelType w:val="hybridMultilevel"/>
    <w:tmpl w:val="C3947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C0B7672"/>
    <w:multiLevelType w:val="hybridMultilevel"/>
    <w:tmpl w:val="7DDA8E42"/>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8">
    <w:nsid w:val="7F4E15EE"/>
    <w:multiLevelType w:val="hybridMultilevel"/>
    <w:tmpl w:val="266E9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1"/>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49"/>
    <w:rsid w:val="000237B1"/>
    <w:rsid w:val="001079F9"/>
    <w:rsid w:val="001C3572"/>
    <w:rsid w:val="00335833"/>
    <w:rsid w:val="003D7449"/>
    <w:rsid w:val="003F445B"/>
    <w:rsid w:val="004D55F1"/>
    <w:rsid w:val="005068FB"/>
    <w:rsid w:val="005F6189"/>
    <w:rsid w:val="006041DB"/>
    <w:rsid w:val="006C7397"/>
    <w:rsid w:val="00737BC8"/>
    <w:rsid w:val="00A5040F"/>
    <w:rsid w:val="00B15B93"/>
    <w:rsid w:val="00B21458"/>
    <w:rsid w:val="00BA1B95"/>
    <w:rsid w:val="00C8750A"/>
    <w:rsid w:val="00D41831"/>
    <w:rsid w:val="00D8595E"/>
    <w:rsid w:val="00EB4BB6"/>
    <w:rsid w:val="00F00861"/>
    <w:rsid w:val="00F26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7BC8"/>
    <w:rPr>
      <w:color w:val="0000FF" w:themeColor="hyperlink"/>
      <w:u w:val="single"/>
    </w:rPr>
  </w:style>
  <w:style w:type="paragraph" w:styleId="Akapitzlist">
    <w:name w:val="List Paragraph"/>
    <w:basedOn w:val="Normalny"/>
    <w:uiPriority w:val="34"/>
    <w:qFormat/>
    <w:rsid w:val="005068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7BC8"/>
    <w:rPr>
      <w:color w:val="0000FF" w:themeColor="hyperlink"/>
      <w:u w:val="single"/>
    </w:rPr>
  </w:style>
  <w:style w:type="paragraph" w:styleId="Akapitzlist">
    <w:name w:val="List Paragraph"/>
    <w:basedOn w:val="Normalny"/>
    <w:uiPriority w:val="34"/>
    <w:qFormat/>
    <w:rsid w:val="00506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j@e-swidnik.pl" TargetMode="External"/><Relationship Id="rId3" Type="http://schemas.microsoft.com/office/2007/relationships/stylesWithEffects" Target="stylesWithEffects.xml"/><Relationship Id="rId7" Type="http://schemas.openxmlformats.org/officeDocument/2006/relationships/hyperlink" Target="mailto:magdalenamroz@mok.swidni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dnik.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6427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MOK-PST-117-1</dc:creator>
  <cp:lastModifiedBy>MOK-PST-117-1</cp:lastModifiedBy>
  <cp:revision>2</cp:revision>
  <dcterms:created xsi:type="dcterms:W3CDTF">2020-11-18T07:59:00Z</dcterms:created>
  <dcterms:modified xsi:type="dcterms:W3CDTF">2020-11-18T07:59:00Z</dcterms:modified>
</cp:coreProperties>
</file>